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AC5EF5B" w14:textId="7B11B719" w:rsidR="00250C2C" w:rsidRPr="006511DA" w:rsidRDefault="00FB68F9" w:rsidP="00250C2C">
      <w:pPr>
        <w:jc w:val="center"/>
        <w:rPr>
          <w:sz w:val="28"/>
          <w:szCs w:val="28"/>
          <w:lang w:val="fr-FR"/>
        </w:rPr>
      </w:pPr>
      <w:r w:rsidRPr="006511DA">
        <w:rPr>
          <w:b/>
          <w:sz w:val="28"/>
          <w:szCs w:val="28"/>
          <w:lang w:val="fr-FR"/>
        </w:rPr>
        <w:t>CHM17</w:t>
      </w:r>
      <w:r w:rsidR="00250C2C" w:rsidRPr="006511DA">
        <w:rPr>
          <w:b/>
          <w:sz w:val="28"/>
          <w:szCs w:val="28"/>
          <w:lang w:val="fr-FR"/>
        </w:rPr>
        <w:t xml:space="preserve">11 </w:t>
      </w:r>
      <w:r w:rsidRPr="006511DA">
        <w:rPr>
          <w:b/>
          <w:sz w:val="28"/>
          <w:szCs w:val="28"/>
          <w:lang w:val="fr-FR"/>
        </w:rPr>
        <w:t>–</w:t>
      </w:r>
      <w:r w:rsidR="00250C2C" w:rsidRPr="006511DA">
        <w:rPr>
          <w:b/>
          <w:sz w:val="28"/>
          <w:szCs w:val="28"/>
          <w:lang w:val="fr-FR"/>
        </w:rPr>
        <w:t xml:space="preserve"> </w:t>
      </w:r>
      <w:r w:rsidRPr="006511DA">
        <w:rPr>
          <w:b/>
          <w:sz w:val="28"/>
          <w:szCs w:val="28"/>
          <w:lang w:val="fr-FR"/>
        </w:rPr>
        <w:t xml:space="preserve">Concepts </w:t>
      </w:r>
      <w:r w:rsidR="00334AB9" w:rsidRPr="006511DA">
        <w:rPr>
          <w:b/>
          <w:sz w:val="28"/>
          <w:szCs w:val="28"/>
          <w:lang w:val="fr-FR"/>
        </w:rPr>
        <w:t>Fondamentaux</w:t>
      </w:r>
    </w:p>
    <w:p w14:paraId="567C5B49" w14:textId="77777777" w:rsidR="00ED4A1C" w:rsidRPr="006511DA" w:rsidRDefault="00FB68F9" w:rsidP="00250C2C">
      <w:pPr>
        <w:rPr>
          <w:b/>
          <w:u w:val="single"/>
          <w:lang w:val="fr-FR"/>
        </w:rPr>
      </w:pPr>
      <w:r w:rsidRPr="006511DA">
        <w:rPr>
          <w:b/>
          <w:u w:val="single"/>
          <w:lang w:val="fr-FR"/>
        </w:rPr>
        <w:t>Chiffres Significatifs</w:t>
      </w:r>
    </w:p>
    <w:p w14:paraId="18D4F5D8" w14:textId="060965AA" w:rsidR="00ED4A1C" w:rsidRPr="006511DA" w:rsidRDefault="00FB68F9" w:rsidP="00250C2C">
      <w:pPr>
        <w:rPr>
          <w:lang w:val="fr-FR"/>
        </w:rPr>
      </w:pPr>
      <w:r w:rsidRPr="006511DA">
        <w:rPr>
          <w:lang w:val="fr-FR"/>
        </w:rPr>
        <w:t xml:space="preserve">Les chiffres significatifs nous décrivent la </w:t>
      </w:r>
      <w:r w:rsidRPr="006511DA">
        <w:rPr>
          <w:i/>
          <w:lang w:val="fr-FR"/>
        </w:rPr>
        <w:t>précision</w:t>
      </w:r>
      <w:r w:rsidRPr="006511DA">
        <w:rPr>
          <w:lang w:val="fr-FR"/>
        </w:rPr>
        <w:t xml:space="preserve"> et </w:t>
      </w:r>
      <w:r w:rsidRPr="006511DA">
        <w:rPr>
          <w:i/>
          <w:lang w:val="fr-FR"/>
        </w:rPr>
        <w:t>exactitude</w:t>
      </w:r>
      <w:r w:rsidRPr="006511DA">
        <w:rPr>
          <w:lang w:val="fr-FR"/>
        </w:rPr>
        <w:t xml:space="preserve"> d’une mesure. Par exemple, mesurer quelque chose avec </w:t>
      </w:r>
      <w:r w:rsidR="00C93A37" w:rsidRPr="006511DA">
        <w:rPr>
          <w:lang w:val="fr-FR"/>
        </w:rPr>
        <w:t>un microscope</w:t>
      </w:r>
      <w:r w:rsidRPr="006511DA">
        <w:rPr>
          <w:lang w:val="fr-FR"/>
        </w:rPr>
        <w:t xml:space="preserve"> est plus exacte qu’avec une règle.</w:t>
      </w:r>
      <w:r w:rsidR="00C93A37" w:rsidRPr="006511DA">
        <w:rPr>
          <w:lang w:val="fr-FR"/>
        </w:rPr>
        <w:t xml:space="preserve"> Pour chacune des mesures, calculer le correct nombre de chiffres significatifs et expliquez pourquoi. Puis, convertir-</w:t>
      </w:r>
      <w:r w:rsidR="00872EA4" w:rsidRPr="006511DA">
        <w:rPr>
          <w:lang w:val="fr-FR"/>
        </w:rPr>
        <w:t>les</w:t>
      </w:r>
      <w:r w:rsidR="00C93A37" w:rsidRPr="006511DA">
        <w:rPr>
          <w:lang w:val="fr-FR"/>
        </w:rPr>
        <w:t xml:space="preserve"> </w:t>
      </w:r>
      <w:r w:rsidR="00872EA4" w:rsidRPr="006511DA">
        <w:rPr>
          <w:lang w:val="fr-FR"/>
        </w:rPr>
        <w:t>à la</w:t>
      </w:r>
      <w:r w:rsidR="00C93A37" w:rsidRPr="006511DA">
        <w:rPr>
          <w:lang w:val="fr-FR"/>
        </w:rPr>
        <w:t xml:space="preserve"> notation scientifique.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4A0DCD" w:rsidRPr="006511DA" w14:paraId="767ACDD5" w14:textId="77777777" w:rsidTr="004A0DCD">
        <w:tc>
          <w:tcPr>
            <w:tcW w:w="5035" w:type="dxa"/>
          </w:tcPr>
          <w:p w14:paraId="3CE819FD" w14:textId="77777777" w:rsidR="004A0DCD" w:rsidRPr="006511DA" w:rsidRDefault="004A0DCD" w:rsidP="00250C2C">
            <w:pPr>
              <w:rPr>
                <w:lang w:val="fr-FR"/>
              </w:rPr>
            </w:pPr>
            <w:r w:rsidRPr="006511DA">
              <w:rPr>
                <w:lang w:val="fr-FR"/>
              </w:rPr>
              <w:t>3.1415</w:t>
            </w:r>
          </w:p>
          <w:p w14:paraId="2F39D36E" w14:textId="77777777" w:rsidR="004A0DCD" w:rsidRPr="006511DA" w:rsidRDefault="004A0DCD" w:rsidP="00250C2C">
            <w:pPr>
              <w:rPr>
                <w:lang w:val="fr-FR"/>
              </w:rPr>
            </w:pPr>
          </w:p>
          <w:p w14:paraId="5870F89A" w14:textId="77777777" w:rsidR="004A0DCD" w:rsidRPr="006511DA" w:rsidRDefault="004A0DCD" w:rsidP="00250C2C">
            <w:pPr>
              <w:rPr>
                <w:lang w:val="fr-FR"/>
              </w:rPr>
            </w:pPr>
          </w:p>
          <w:p w14:paraId="00FE1D64" w14:textId="77777777" w:rsidR="004A0DCD" w:rsidRPr="006511DA" w:rsidRDefault="004A0DCD" w:rsidP="00250C2C">
            <w:pPr>
              <w:rPr>
                <w:lang w:val="fr-FR"/>
              </w:rPr>
            </w:pPr>
          </w:p>
          <w:p w14:paraId="2FBA38F4" w14:textId="77777777" w:rsidR="004A0DCD" w:rsidRPr="006511DA" w:rsidRDefault="004A0DCD" w:rsidP="00250C2C">
            <w:pPr>
              <w:rPr>
                <w:lang w:val="fr-FR"/>
              </w:rPr>
            </w:pPr>
            <w:r w:rsidRPr="006511DA">
              <w:rPr>
                <w:lang w:val="fr-FR"/>
              </w:rPr>
              <w:t>0.314</w:t>
            </w:r>
          </w:p>
          <w:p w14:paraId="1627C841" w14:textId="77777777" w:rsidR="004A0DCD" w:rsidRPr="006511DA" w:rsidRDefault="004A0DCD" w:rsidP="00250C2C">
            <w:pPr>
              <w:rPr>
                <w:lang w:val="fr-FR"/>
              </w:rPr>
            </w:pPr>
          </w:p>
          <w:p w14:paraId="0F3A1BE7" w14:textId="77777777" w:rsidR="004A0DCD" w:rsidRPr="006511DA" w:rsidRDefault="004A0DCD" w:rsidP="00250C2C">
            <w:pPr>
              <w:rPr>
                <w:lang w:val="fr-FR"/>
              </w:rPr>
            </w:pPr>
          </w:p>
          <w:p w14:paraId="434D242D" w14:textId="77777777" w:rsidR="004A0DCD" w:rsidRPr="006511DA" w:rsidRDefault="004A0DCD" w:rsidP="00250C2C">
            <w:pPr>
              <w:rPr>
                <w:lang w:val="fr-FR"/>
              </w:rPr>
            </w:pPr>
          </w:p>
          <w:p w14:paraId="0171BDD6" w14:textId="77777777" w:rsidR="008977D7" w:rsidRPr="006511DA" w:rsidRDefault="004A0DCD" w:rsidP="008977D7">
            <w:pPr>
              <w:rPr>
                <w:lang w:val="fr-FR"/>
              </w:rPr>
            </w:pPr>
            <w:r w:rsidRPr="006511DA">
              <w:rPr>
                <w:lang w:val="fr-FR"/>
              </w:rPr>
              <w:t>0.00314</w:t>
            </w:r>
          </w:p>
          <w:p w14:paraId="038C70B2" w14:textId="77777777" w:rsidR="004A0DCD" w:rsidRPr="006511DA" w:rsidRDefault="004A0DCD" w:rsidP="00250C2C">
            <w:pPr>
              <w:rPr>
                <w:lang w:val="fr-FR"/>
              </w:rPr>
            </w:pPr>
          </w:p>
        </w:tc>
        <w:tc>
          <w:tcPr>
            <w:tcW w:w="5035" w:type="dxa"/>
          </w:tcPr>
          <w:p w14:paraId="3DCC07C0" w14:textId="77777777" w:rsidR="004A0DCD" w:rsidRPr="006511DA" w:rsidRDefault="004A0DCD" w:rsidP="00250C2C">
            <w:pPr>
              <w:rPr>
                <w:lang w:val="fr-FR"/>
              </w:rPr>
            </w:pPr>
            <w:r w:rsidRPr="006511DA">
              <w:rPr>
                <w:lang w:val="fr-FR"/>
              </w:rPr>
              <w:t>4002</w:t>
            </w:r>
          </w:p>
          <w:p w14:paraId="575220BB" w14:textId="77777777" w:rsidR="004A0DCD" w:rsidRPr="006511DA" w:rsidRDefault="004A0DCD" w:rsidP="00250C2C">
            <w:pPr>
              <w:rPr>
                <w:lang w:val="fr-FR"/>
              </w:rPr>
            </w:pPr>
          </w:p>
          <w:p w14:paraId="04BE8792" w14:textId="77777777" w:rsidR="004A0DCD" w:rsidRPr="006511DA" w:rsidRDefault="004A0DCD" w:rsidP="00250C2C">
            <w:pPr>
              <w:rPr>
                <w:lang w:val="fr-FR"/>
              </w:rPr>
            </w:pPr>
          </w:p>
          <w:p w14:paraId="1C639327" w14:textId="77777777" w:rsidR="004A0DCD" w:rsidRPr="006511DA" w:rsidRDefault="004A0DCD" w:rsidP="00250C2C">
            <w:pPr>
              <w:rPr>
                <w:lang w:val="fr-FR"/>
              </w:rPr>
            </w:pPr>
          </w:p>
          <w:p w14:paraId="331111F7" w14:textId="77777777" w:rsidR="004A0DCD" w:rsidRPr="006511DA" w:rsidRDefault="004A0DCD" w:rsidP="00250C2C">
            <w:pPr>
              <w:rPr>
                <w:lang w:val="fr-FR"/>
              </w:rPr>
            </w:pPr>
            <w:r w:rsidRPr="006511DA">
              <w:rPr>
                <w:lang w:val="fr-FR"/>
              </w:rPr>
              <w:t>40.020</w:t>
            </w:r>
          </w:p>
          <w:p w14:paraId="30EAFF8E" w14:textId="77777777" w:rsidR="004A0DCD" w:rsidRPr="006511DA" w:rsidRDefault="004A0DCD" w:rsidP="00250C2C">
            <w:pPr>
              <w:rPr>
                <w:lang w:val="fr-FR"/>
              </w:rPr>
            </w:pPr>
          </w:p>
          <w:p w14:paraId="425AC7B9" w14:textId="77777777" w:rsidR="004A0DCD" w:rsidRPr="006511DA" w:rsidRDefault="004A0DCD" w:rsidP="00250C2C">
            <w:pPr>
              <w:rPr>
                <w:lang w:val="fr-FR"/>
              </w:rPr>
            </w:pPr>
          </w:p>
          <w:p w14:paraId="2FACD595" w14:textId="77777777" w:rsidR="004A0DCD" w:rsidRPr="006511DA" w:rsidRDefault="004A0DCD" w:rsidP="00250C2C">
            <w:pPr>
              <w:rPr>
                <w:lang w:val="fr-FR"/>
              </w:rPr>
            </w:pPr>
          </w:p>
          <w:p w14:paraId="148A72A6" w14:textId="77777777" w:rsidR="004A0DCD" w:rsidRPr="006511DA" w:rsidRDefault="004A0DCD" w:rsidP="008977D7">
            <w:pPr>
              <w:rPr>
                <w:lang w:val="fr-FR"/>
              </w:rPr>
            </w:pPr>
            <w:r w:rsidRPr="006511DA">
              <w:rPr>
                <w:lang w:val="fr-FR"/>
              </w:rPr>
              <w:t>40200</w:t>
            </w:r>
          </w:p>
          <w:p w14:paraId="1E5D02A7" w14:textId="77777777" w:rsidR="004A0DCD" w:rsidRPr="006511DA" w:rsidRDefault="004A0DCD" w:rsidP="00250C2C">
            <w:pPr>
              <w:rPr>
                <w:lang w:val="fr-FR"/>
              </w:rPr>
            </w:pPr>
          </w:p>
          <w:p w14:paraId="713B8AEB" w14:textId="77777777" w:rsidR="004A0DCD" w:rsidRPr="006511DA" w:rsidRDefault="004A0DCD" w:rsidP="00250C2C">
            <w:pPr>
              <w:rPr>
                <w:lang w:val="fr-FR"/>
              </w:rPr>
            </w:pPr>
          </w:p>
          <w:p w14:paraId="144D59CD" w14:textId="77777777" w:rsidR="004A0DCD" w:rsidRPr="006511DA" w:rsidRDefault="004A0DCD" w:rsidP="00250C2C">
            <w:pPr>
              <w:rPr>
                <w:lang w:val="fr-FR"/>
              </w:rPr>
            </w:pPr>
          </w:p>
        </w:tc>
      </w:tr>
    </w:tbl>
    <w:p w14:paraId="353BEE68" w14:textId="77777777" w:rsidR="00872EA4" w:rsidRPr="006511DA" w:rsidRDefault="00872EA4" w:rsidP="00250C2C">
      <w:pPr>
        <w:rPr>
          <w:lang w:val="fr-FR"/>
        </w:rPr>
      </w:pPr>
    </w:p>
    <w:p w14:paraId="318DEB59" w14:textId="42494C14" w:rsidR="00872EA4" w:rsidRPr="006511DA" w:rsidRDefault="009741FA" w:rsidP="00250C2C">
      <w:pPr>
        <w:rPr>
          <w:lang w:val="fr-FR"/>
        </w:rPr>
      </w:pPr>
      <w:r w:rsidRPr="006511DA">
        <w:rPr>
          <w:lang w:val="fr-FR"/>
        </w:rPr>
        <w:t>Il existe</w:t>
      </w:r>
      <w:r w:rsidR="00872EA4" w:rsidRPr="006511DA">
        <w:rPr>
          <w:lang w:val="fr-FR"/>
        </w:rPr>
        <w:t xml:space="preserve"> des « chiffres parfaits » qui ont une quantité infinie de chiffres significatifs. Par exemple, il y a </w:t>
      </w:r>
      <w:r w:rsidR="00872EA4" w:rsidRPr="006511DA">
        <w:rPr>
          <w:i/>
          <w:lang w:val="fr-FR"/>
        </w:rPr>
        <w:t>exactement</w:t>
      </w:r>
      <w:r w:rsidR="00872EA4" w:rsidRPr="006511DA">
        <w:rPr>
          <w:lang w:val="fr-FR"/>
        </w:rPr>
        <w:t xml:space="preserve"> 60 seconds dans une minute. Donnez 3 autres exemples.</w:t>
      </w:r>
    </w:p>
    <w:p w14:paraId="30E57AF7" w14:textId="77777777" w:rsidR="004A0DCD" w:rsidRPr="006511DA" w:rsidRDefault="004A0DCD" w:rsidP="00250C2C">
      <w:pPr>
        <w:rPr>
          <w:lang w:val="fr-FR"/>
        </w:rPr>
      </w:pPr>
    </w:p>
    <w:p w14:paraId="6EAB2155" w14:textId="77777777" w:rsidR="004A0DCD" w:rsidRPr="006511DA" w:rsidRDefault="004A0DCD" w:rsidP="00250C2C">
      <w:pPr>
        <w:rPr>
          <w:lang w:val="fr-FR"/>
        </w:rPr>
      </w:pPr>
    </w:p>
    <w:p w14:paraId="5761B2ED" w14:textId="5735CC25" w:rsidR="008977D7" w:rsidRPr="006511DA" w:rsidRDefault="00872EA4" w:rsidP="00250C2C">
      <w:pPr>
        <w:rPr>
          <w:lang w:val="fr-FR"/>
        </w:rPr>
      </w:pPr>
      <w:r w:rsidRPr="006511DA">
        <w:rPr>
          <w:lang w:val="fr-FR"/>
        </w:rPr>
        <w:t xml:space="preserve">Quelle est la différence entre </w:t>
      </w:r>
      <w:r w:rsidRPr="006511DA">
        <w:rPr>
          <w:i/>
          <w:lang w:val="fr-FR"/>
        </w:rPr>
        <w:t>précision</w:t>
      </w:r>
      <w:r w:rsidRPr="006511DA">
        <w:rPr>
          <w:lang w:val="fr-FR"/>
        </w:rPr>
        <w:t xml:space="preserve"> et </w:t>
      </w:r>
      <w:r w:rsidRPr="006511DA">
        <w:rPr>
          <w:i/>
          <w:lang w:val="fr-FR"/>
        </w:rPr>
        <w:t>exactitude </w:t>
      </w:r>
      <w:r w:rsidRPr="006511DA">
        <w:rPr>
          <w:lang w:val="fr-FR"/>
        </w:rPr>
        <w:t>? (Tip : pensez d’un archer qui essaie de frapper le bulls-</w:t>
      </w:r>
      <w:proofErr w:type="spellStart"/>
      <w:r w:rsidRPr="006511DA">
        <w:rPr>
          <w:lang w:val="fr-FR"/>
        </w:rPr>
        <w:t>eye</w:t>
      </w:r>
      <w:proofErr w:type="spellEnd"/>
      <w:r w:rsidRPr="006511DA">
        <w:rPr>
          <w:lang w:val="fr-FR"/>
        </w:rPr>
        <w:t>)</w:t>
      </w:r>
    </w:p>
    <w:p w14:paraId="5A1A0AC8" w14:textId="77777777" w:rsidR="004A0DCD" w:rsidRPr="006511DA" w:rsidRDefault="004A0DCD" w:rsidP="00250C2C">
      <w:pPr>
        <w:rPr>
          <w:lang w:val="fr-FR"/>
        </w:rPr>
      </w:pPr>
    </w:p>
    <w:p w14:paraId="341C8EF2" w14:textId="77777777" w:rsidR="004A0DCD" w:rsidRPr="006511DA" w:rsidRDefault="004A0DCD" w:rsidP="00250C2C">
      <w:pPr>
        <w:rPr>
          <w:lang w:val="fr-FR"/>
        </w:rPr>
      </w:pPr>
    </w:p>
    <w:p w14:paraId="45E58268" w14:textId="77777777" w:rsidR="00872EA4" w:rsidRPr="006511DA" w:rsidRDefault="00872EA4" w:rsidP="00250C2C">
      <w:pPr>
        <w:rPr>
          <w:lang w:val="fr-FR"/>
        </w:rPr>
      </w:pPr>
    </w:p>
    <w:p w14:paraId="46A4B028" w14:textId="2079B50D" w:rsidR="00250C2C" w:rsidRPr="006511DA" w:rsidRDefault="00872EA4" w:rsidP="00250C2C">
      <w:pPr>
        <w:rPr>
          <w:u w:val="single"/>
          <w:lang w:val="fr-FR"/>
        </w:rPr>
      </w:pPr>
      <w:r w:rsidRPr="006511DA">
        <w:rPr>
          <w:b/>
          <w:u w:val="single"/>
          <w:lang w:val="fr-FR"/>
        </w:rPr>
        <w:t>Conversions</w:t>
      </w:r>
    </w:p>
    <w:p w14:paraId="3706CAFE" w14:textId="50DA42C0" w:rsidR="00250C2C" w:rsidRPr="006511DA" w:rsidRDefault="00872EA4" w:rsidP="00250C2C">
      <w:pPr>
        <w:rPr>
          <w:lang w:val="fr-FR"/>
        </w:rPr>
      </w:pPr>
      <w:r w:rsidRPr="006511DA">
        <w:rPr>
          <w:lang w:val="fr-FR"/>
        </w:rPr>
        <w:t xml:space="preserve">Complétez </w:t>
      </w:r>
      <w:r w:rsidR="002258B8" w:rsidRPr="006511DA">
        <w:rPr>
          <w:lang w:val="fr-FR"/>
        </w:rPr>
        <w:t>la table</w:t>
      </w:r>
      <w:r w:rsidRPr="006511DA">
        <w:rPr>
          <w:lang w:val="fr-FR"/>
        </w:rPr>
        <w:t xml:space="preserve"> suivant </w:t>
      </w:r>
      <w:r w:rsidR="00250C2C" w:rsidRPr="006511DA">
        <w:rPr>
          <w:lang w:val="fr-FR"/>
        </w:rPr>
        <w:t>:</w:t>
      </w:r>
    </w:p>
    <w:tbl>
      <w:tblPr>
        <w:tblStyle w:val="ListTable6Colorful-Accent3"/>
        <w:tblW w:w="0" w:type="auto"/>
        <w:tblLook w:val="04A0" w:firstRow="1" w:lastRow="0" w:firstColumn="1" w:lastColumn="0" w:noHBand="0" w:noVBand="1"/>
      </w:tblPr>
      <w:tblGrid>
        <w:gridCol w:w="2573"/>
        <w:gridCol w:w="1117"/>
        <w:gridCol w:w="3725"/>
        <w:gridCol w:w="2665"/>
      </w:tblGrid>
      <w:tr w:rsidR="00250C2C" w:rsidRPr="006511DA" w14:paraId="7F593E8C" w14:textId="77777777" w:rsidTr="00250C2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top w:val="single" w:sz="4" w:space="0" w:color="A5A5A5" w:themeColor="accent3"/>
              <w:right w:val="single" w:sz="4" w:space="0" w:color="D9D9D9" w:themeColor="background1" w:themeShade="D9"/>
            </w:tcBorders>
          </w:tcPr>
          <w:p w14:paraId="1AA651A9" w14:textId="030546C1" w:rsidR="00250C2C" w:rsidRPr="006511DA" w:rsidRDefault="002258B8" w:rsidP="00250C2C">
            <w:pPr>
              <w:jc w:val="center"/>
              <w:rPr>
                <w:color w:val="auto"/>
                <w:lang w:val="fr-FR"/>
              </w:rPr>
            </w:pPr>
            <w:r w:rsidRPr="006511DA">
              <w:rPr>
                <w:color w:val="auto"/>
                <w:lang w:val="fr-FR"/>
              </w:rPr>
              <w:t>Unité</w:t>
            </w:r>
          </w:p>
        </w:tc>
        <w:tc>
          <w:tcPr>
            <w:tcW w:w="1117" w:type="dxa"/>
            <w:tcBorders>
              <w:top w:val="single" w:sz="4" w:space="0" w:color="A5A5A5" w:themeColor="accent3"/>
              <w:right w:val="single" w:sz="4" w:space="0" w:color="D9D9D9" w:themeColor="background1" w:themeShade="D9"/>
            </w:tcBorders>
          </w:tcPr>
          <w:p w14:paraId="79977CA2" w14:textId="77777777" w:rsidR="00250C2C" w:rsidRPr="006511DA" w:rsidRDefault="00250C2C" w:rsidP="00250C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  <w:r w:rsidRPr="006511DA">
              <w:rPr>
                <w:color w:val="auto"/>
                <w:lang w:val="fr-FR"/>
              </w:rPr>
              <w:t>Symbol</w:t>
            </w:r>
          </w:p>
        </w:tc>
        <w:tc>
          <w:tcPr>
            <w:tcW w:w="3725" w:type="dxa"/>
            <w:tcBorders>
              <w:top w:val="single" w:sz="4" w:space="0" w:color="A5A5A5" w:themeColor="accent3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95548D" w14:textId="4C50052F" w:rsidR="00250C2C" w:rsidRPr="006511DA" w:rsidRDefault="002258B8" w:rsidP="00250C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  <w:r w:rsidRPr="006511DA">
              <w:rPr>
                <w:color w:val="auto"/>
                <w:lang w:val="fr-FR"/>
              </w:rPr>
              <w:t>Nombre</w:t>
            </w:r>
          </w:p>
        </w:tc>
        <w:tc>
          <w:tcPr>
            <w:tcW w:w="2665" w:type="dxa"/>
            <w:tcBorders>
              <w:top w:val="single" w:sz="4" w:space="0" w:color="A5A5A5" w:themeColor="accent3"/>
              <w:left w:val="single" w:sz="4" w:space="0" w:color="D9D9D9" w:themeColor="background1" w:themeShade="D9"/>
              <w:right w:val="nil"/>
            </w:tcBorders>
          </w:tcPr>
          <w:p w14:paraId="52D98F3F" w14:textId="1F1CDFCD" w:rsidR="00250C2C" w:rsidRPr="006511DA" w:rsidRDefault="002258B8" w:rsidP="00250C2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  <w:r w:rsidRPr="006511DA">
              <w:rPr>
                <w:color w:val="auto"/>
                <w:lang w:val="fr-FR"/>
              </w:rPr>
              <w:t>Notation scientifique</w:t>
            </w:r>
          </w:p>
        </w:tc>
      </w:tr>
      <w:tr w:rsidR="00250C2C" w:rsidRPr="006511DA" w14:paraId="1A6BE260" w14:textId="77777777" w:rsidTr="00250C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1DC178D2" w14:textId="77777777" w:rsidR="00250C2C" w:rsidRPr="006511DA" w:rsidRDefault="00250C2C" w:rsidP="00250C2C">
            <w:pPr>
              <w:jc w:val="center"/>
              <w:rPr>
                <w:color w:val="auto"/>
                <w:lang w:val="fr-FR"/>
              </w:rPr>
            </w:pP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2244E2CA" w14:textId="77777777" w:rsidR="00250C2C" w:rsidRPr="006511DA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7BD1255" w14:textId="77777777" w:rsidR="00250C2C" w:rsidRPr="006511DA" w:rsidRDefault="00F05189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fr-FR"/>
              </w:rPr>
            </w:pPr>
            <w:r w:rsidRPr="006511DA">
              <w:rPr>
                <w:color w:val="auto"/>
                <w:lang w:val="fr-FR"/>
              </w:rPr>
              <w:t>1 000 000 000 m</w:t>
            </w:r>
          </w:p>
        </w:tc>
        <w:tc>
          <w:tcPr>
            <w:tcW w:w="2665" w:type="dxa"/>
            <w:tcBorders>
              <w:top w:val="single" w:sz="4" w:space="0" w:color="A5A5A5" w:themeColor="accent3"/>
              <w:left w:val="single" w:sz="4" w:space="0" w:color="D9D9D9" w:themeColor="background1" w:themeShade="D9"/>
              <w:bottom w:val="nil"/>
              <w:right w:val="nil"/>
            </w:tcBorders>
          </w:tcPr>
          <w:p w14:paraId="3B753480" w14:textId="77777777" w:rsidR="00250C2C" w:rsidRPr="006511DA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</w:tr>
      <w:tr w:rsidR="00250C2C" w:rsidRPr="006511DA" w14:paraId="31D9C2DD" w14:textId="77777777" w:rsidTr="00250C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37D8487A" w14:textId="26A814C5" w:rsidR="00250C2C" w:rsidRPr="006511DA" w:rsidRDefault="002258B8" w:rsidP="004A0DCD">
            <w:pPr>
              <w:jc w:val="center"/>
              <w:rPr>
                <w:color w:val="auto"/>
                <w:lang w:val="fr-FR"/>
              </w:rPr>
            </w:pPr>
            <w:proofErr w:type="spellStart"/>
            <w:r w:rsidRPr="006511DA">
              <w:rPr>
                <w:color w:val="auto"/>
                <w:lang w:val="fr-FR"/>
              </w:rPr>
              <w:t>Megamè</w:t>
            </w:r>
            <w:r w:rsidR="00F05189" w:rsidRPr="006511DA">
              <w:rPr>
                <w:color w:val="auto"/>
                <w:lang w:val="fr-FR"/>
              </w:rPr>
              <w:t>t</w:t>
            </w:r>
            <w:r w:rsidR="004A0DCD" w:rsidRPr="006511DA">
              <w:rPr>
                <w:color w:val="auto"/>
                <w:lang w:val="fr-FR"/>
              </w:rPr>
              <w:t>re</w:t>
            </w:r>
            <w:proofErr w:type="spellEnd"/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7F6154B8" w14:textId="77777777" w:rsidR="00250C2C" w:rsidRPr="006511DA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3FC2655" w14:textId="77777777" w:rsidR="00250C2C" w:rsidRPr="006511DA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  <w:tc>
          <w:tcPr>
            <w:tcW w:w="2665" w:type="dxa"/>
            <w:tcBorders>
              <w:top w:val="nil"/>
              <w:left w:val="single" w:sz="4" w:space="0" w:color="D9D9D9" w:themeColor="background1" w:themeShade="D9"/>
              <w:right w:val="nil"/>
            </w:tcBorders>
          </w:tcPr>
          <w:p w14:paraId="0B575EBA" w14:textId="77777777" w:rsidR="00250C2C" w:rsidRPr="006511DA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</w:tr>
      <w:tr w:rsidR="00250C2C" w:rsidRPr="006511DA" w14:paraId="465031BA" w14:textId="77777777" w:rsidTr="00250C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0A156218" w14:textId="77777777" w:rsidR="00250C2C" w:rsidRPr="006511DA" w:rsidRDefault="00250C2C" w:rsidP="00250C2C">
            <w:pPr>
              <w:jc w:val="center"/>
              <w:rPr>
                <w:color w:val="auto"/>
                <w:lang w:val="fr-FR"/>
              </w:rPr>
            </w:pP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7160E2F8" w14:textId="77777777" w:rsidR="00250C2C" w:rsidRPr="006511DA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2CF04366" w14:textId="77777777" w:rsidR="00250C2C" w:rsidRPr="006511DA" w:rsidRDefault="00F05189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fr-FR"/>
              </w:rPr>
            </w:pPr>
            <w:r w:rsidRPr="006511DA">
              <w:rPr>
                <w:color w:val="auto"/>
                <w:lang w:val="fr-FR"/>
              </w:rPr>
              <w:t>1 000 m</w:t>
            </w: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18566AE9" w14:textId="77777777" w:rsidR="00250C2C" w:rsidRPr="006511DA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</w:tr>
      <w:tr w:rsidR="00250C2C" w:rsidRPr="006511DA" w14:paraId="7714C096" w14:textId="77777777" w:rsidTr="00250C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0D90988C" w14:textId="77777777" w:rsidR="00250C2C" w:rsidRPr="006511DA" w:rsidRDefault="00250C2C" w:rsidP="00250C2C">
            <w:pPr>
              <w:jc w:val="center"/>
              <w:rPr>
                <w:color w:val="auto"/>
                <w:lang w:val="fr-FR"/>
              </w:rPr>
            </w:pP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7F38DC84" w14:textId="77777777" w:rsidR="00250C2C" w:rsidRPr="006511DA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  <w:r w:rsidRPr="006511DA">
              <w:rPr>
                <w:color w:val="auto"/>
                <w:lang w:val="fr-FR"/>
              </w:rPr>
              <w:t>dam</w:t>
            </w: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370B3DB" w14:textId="77777777" w:rsidR="00250C2C" w:rsidRPr="006511DA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55B0B4CB" w14:textId="77777777" w:rsidR="00250C2C" w:rsidRPr="006511DA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</w:tr>
      <w:tr w:rsidR="00250C2C" w:rsidRPr="006511DA" w14:paraId="6630133E" w14:textId="77777777" w:rsidTr="00250C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722D2975" w14:textId="1E84F368" w:rsidR="00250C2C" w:rsidRPr="006511DA" w:rsidRDefault="002258B8" w:rsidP="00250C2C">
            <w:pPr>
              <w:jc w:val="center"/>
              <w:rPr>
                <w:color w:val="auto"/>
                <w:lang w:val="fr-FR"/>
              </w:rPr>
            </w:pPr>
            <w:r w:rsidRPr="006511DA">
              <w:rPr>
                <w:color w:val="auto"/>
                <w:lang w:val="fr-FR"/>
              </w:rPr>
              <w:t>Mètre</w:t>
            </w: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499C6E28" w14:textId="77777777" w:rsidR="00250C2C" w:rsidRPr="006511DA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fr-FR"/>
              </w:rPr>
            </w:pPr>
            <w:r w:rsidRPr="006511DA">
              <w:rPr>
                <w:color w:val="auto"/>
                <w:lang w:val="fr-FR"/>
              </w:rPr>
              <w:t>m</w:t>
            </w: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113AC9BA" w14:textId="77777777" w:rsidR="00250C2C" w:rsidRPr="006511DA" w:rsidRDefault="00F05189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fr-FR"/>
              </w:rPr>
            </w:pPr>
            <w:r w:rsidRPr="006511DA">
              <w:rPr>
                <w:color w:val="auto"/>
                <w:lang w:val="fr-FR"/>
              </w:rPr>
              <w:t>1 m</w:t>
            </w: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1759AC34" w14:textId="77777777" w:rsidR="00250C2C" w:rsidRPr="006511DA" w:rsidRDefault="00F05189" w:rsidP="00F0518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fr-FR"/>
              </w:rPr>
            </w:pPr>
            <m:oMathPara>
              <m:oMath>
                <m:r>
                  <w:rPr>
                    <w:rFonts w:ascii="Cambria Math" w:hAnsi="Cambria Math"/>
                    <w:color w:val="auto"/>
                    <w:lang w:val="fr-FR"/>
                  </w:rPr>
                  <m:t>1⋅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auto"/>
                        <w:lang w:val="fr-FR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auto"/>
                        <w:lang w:val="fr-FR"/>
                      </w:rPr>
                      <m:t>0</m:t>
                    </m:r>
                  </m:sup>
                </m:sSup>
              </m:oMath>
            </m:oMathPara>
          </w:p>
        </w:tc>
      </w:tr>
      <w:tr w:rsidR="00250C2C" w:rsidRPr="006511DA" w14:paraId="22268AF8" w14:textId="77777777" w:rsidTr="00250C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5D5F0EE2" w14:textId="77777777" w:rsidR="00250C2C" w:rsidRPr="006511DA" w:rsidRDefault="00250C2C" w:rsidP="00250C2C">
            <w:pPr>
              <w:jc w:val="center"/>
              <w:rPr>
                <w:color w:val="auto"/>
                <w:lang w:val="fr-FR"/>
              </w:rPr>
            </w:pP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22CADA61" w14:textId="77777777" w:rsidR="00250C2C" w:rsidRPr="006511DA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  <w:r w:rsidRPr="006511DA">
              <w:rPr>
                <w:color w:val="auto"/>
                <w:lang w:val="fr-FR"/>
              </w:rPr>
              <w:t>dm</w:t>
            </w: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B2892C1" w14:textId="77777777" w:rsidR="00250C2C" w:rsidRPr="006511DA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3E92D5F2" w14:textId="77777777" w:rsidR="00250C2C" w:rsidRPr="006511DA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</w:tr>
      <w:tr w:rsidR="00250C2C" w:rsidRPr="006511DA" w14:paraId="015FA36F" w14:textId="77777777" w:rsidTr="00250C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3BAE0EB5" w14:textId="77777777" w:rsidR="00250C2C" w:rsidRPr="006511DA" w:rsidRDefault="00250C2C" w:rsidP="00250C2C">
            <w:pPr>
              <w:jc w:val="center"/>
              <w:rPr>
                <w:color w:val="auto"/>
                <w:lang w:val="fr-FR"/>
              </w:rPr>
            </w:pP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1F76FB97" w14:textId="77777777" w:rsidR="00250C2C" w:rsidRPr="006511DA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329E8E6C" w14:textId="77777777" w:rsidR="00250C2C" w:rsidRPr="006511DA" w:rsidRDefault="00F05189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fr-FR"/>
              </w:rPr>
            </w:pPr>
            <w:r w:rsidRPr="006511DA">
              <w:rPr>
                <w:color w:val="auto"/>
                <w:lang w:val="fr-FR"/>
              </w:rPr>
              <w:t>0.01 m</w:t>
            </w: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07CA926A" w14:textId="77777777" w:rsidR="00250C2C" w:rsidRPr="006511DA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</w:tr>
      <w:tr w:rsidR="00250C2C" w:rsidRPr="006511DA" w14:paraId="001D7046" w14:textId="77777777" w:rsidTr="00250C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4D0D9245" w14:textId="77777777" w:rsidR="00250C2C" w:rsidRPr="006511DA" w:rsidRDefault="00250C2C" w:rsidP="00250C2C">
            <w:pPr>
              <w:jc w:val="center"/>
              <w:rPr>
                <w:color w:val="auto"/>
                <w:lang w:val="fr-FR"/>
              </w:rPr>
            </w:pP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1CB13CB5" w14:textId="77777777" w:rsidR="00250C2C" w:rsidRPr="006511DA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  <w:r w:rsidRPr="006511DA">
              <w:rPr>
                <w:color w:val="auto"/>
                <w:lang w:val="fr-FR"/>
              </w:rPr>
              <w:t>mm</w:t>
            </w: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5672B050" w14:textId="77777777" w:rsidR="00250C2C" w:rsidRPr="006511DA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08E2CE9F" w14:textId="77777777" w:rsidR="00250C2C" w:rsidRPr="006511DA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</w:tr>
      <w:tr w:rsidR="00250C2C" w:rsidRPr="006511DA" w14:paraId="5B13EDCF" w14:textId="77777777" w:rsidTr="00250C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0468DDFD" w14:textId="77777777" w:rsidR="00250C2C" w:rsidRPr="006511DA" w:rsidRDefault="00250C2C" w:rsidP="00250C2C">
            <w:pPr>
              <w:jc w:val="center"/>
              <w:rPr>
                <w:color w:val="auto"/>
                <w:lang w:val="fr-FR"/>
              </w:rPr>
            </w:pP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4618DB00" w14:textId="77777777" w:rsidR="00250C2C" w:rsidRPr="006511DA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29657AB" w14:textId="77777777" w:rsidR="00250C2C" w:rsidRPr="006511DA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1CAE0574" w14:textId="77777777" w:rsidR="00250C2C" w:rsidRPr="006511DA" w:rsidRDefault="00F05189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fr-FR"/>
              </w:rPr>
            </w:pPr>
            <m:oMathPara>
              <m:oMath>
                <m:r>
                  <w:rPr>
                    <w:rFonts w:ascii="Cambria Math" w:hAnsi="Cambria Math"/>
                    <w:color w:val="auto"/>
                    <w:lang w:val="fr-FR"/>
                  </w:rPr>
                  <m:t>1⋅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lang w:val="fr-FR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color w:val="auto"/>
                        <w:lang w:val="fr-FR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color w:val="auto"/>
                        <w:lang w:val="fr-FR"/>
                      </w:rPr>
                      <m:t>-6</m:t>
                    </m:r>
                  </m:sup>
                </m:sSup>
              </m:oMath>
            </m:oMathPara>
          </w:p>
        </w:tc>
      </w:tr>
      <w:tr w:rsidR="00250C2C" w:rsidRPr="006511DA" w14:paraId="4FE1944C" w14:textId="77777777" w:rsidTr="00250C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269700A8" w14:textId="77777777" w:rsidR="00250C2C" w:rsidRPr="006511DA" w:rsidRDefault="00250C2C" w:rsidP="00250C2C">
            <w:pPr>
              <w:jc w:val="center"/>
              <w:rPr>
                <w:color w:val="auto"/>
                <w:lang w:val="fr-FR"/>
              </w:rPr>
            </w:pP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0A00FA70" w14:textId="77777777" w:rsidR="00250C2C" w:rsidRPr="006511DA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944026" w14:textId="77777777" w:rsidR="00250C2C" w:rsidRPr="006511DA" w:rsidRDefault="00F05189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  <w:r w:rsidRPr="006511DA">
              <w:rPr>
                <w:color w:val="auto"/>
                <w:lang w:val="fr-FR"/>
              </w:rPr>
              <w:t>0.000 000 001 m</w:t>
            </w: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6C6DEB1C" w14:textId="77777777" w:rsidR="00250C2C" w:rsidRPr="006511DA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</w:tr>
      <w:tr w:rsidR="00250C2C" w:rsidRPr="006511DA" w14:paraId="3C07EAF8" w14:textId="77777777" w:rsidTr="00250C2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1C02FCA8" w14:textId="143BEBC9" w:rsidR="00250C2C" w:rsidRPr="006511DA" w:rsidRDefault="002258B8" w:rsidP="004A0DCD">
            <w:pPr>
              <w:jc w:val="center"/>
              <w:rPr>
                <w:color w:val="auto"/>
                <w:lang w:val="fr-FR"/>
              </w:rPr>
            </w:pPr>
            <w:proofErr w:type="spellStart"/>
            <w:r w:rsidRPr="006511DA">
              <w:rPr>
                <w:color w:val="auto"/>
                <w:lang w:val="fr-FR"/>
              </w:rPr>
              <w:t>Picomè</w:t>
            </w:r>
            <w:r w:rsidR="00250C2C" w:rsidRPr="006511DA">
              <w:rPr>
                <w:color w:val="auto"/>
                <w:lang w:val="fr-FR"/>
              </w:rPr>
              <w:t>t</w:t>
            </w:r>
            <w:r w:rsidR="004A0DCD" w:rsidRPr="006511DA">
              <w:rPr>
                <w:color w:val="auto"/>
                <w:lang w:val="fr-FR"/>
              </w:rPr>
              <w:t>re</w:t>
            </w:r>
            <w:proofErr w:type="spellEnd"/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39A372BA" w14:textId="77777777" w:rsidR="00250C2C" w:rsidRPr="006511DA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4E751E2A" w14:textId="77777777" w:rsidR="00250C2C" w:rsidRPr="006511DA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7E130DDE" w14:textId="77777777" w:rsidR="00250C2C" w:rsidRPr="006511DA" w:rsidRDefault="00250C2C" w:rsidP="00250C2C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</w:tr>
      <w:tr w:rsidR="00250C2C" w:rsidRPr="006511DA" w14:paraId="7553EAA3" w14:textId="77777777" w:rsidTr="00250C2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73" w:type="dxa"/>
            <w:tcBorders>
              <w:right w:val="single" w:sz="4" w:space="0" w:color="D9D9D9" w:themeColor="background1" w:themeShade="D9"/>
            </w:tcBorders>
          </w:tcPr>
          <w:p w14:paraId="16CE0689" w14:textId="77777777" w:rsidR="00250C2C" w:rsidRPr="006511DA" w:rsidRDefault="00250C2C" w:rsidP="00250C2C">
            <w:pPr>
              <w:jc w:val="center"/>
              <w:rPr>
                <w:color w:val="auto"/>
                <w:lang w:val="fr-FR"/>
              </w:rPr>
            </w:pPr>
          </w:p>
        </w:tc>
        <w:tc>
          <w:tcPr>
            <w:tcW w:w="1117" w:type="dxa"/>
            <w:tcBorders>
              <w:right w:val="single" w:sz="4" w:space="0" w:color="D9D9D9" w:themeColor="background1" w:themeShade="D9"/>
            </w:tcBorders>
          </w:tcPr>
          <w:p w14:paraId="78DD7275" w14:textId="77777777" w:rsidR="00250C2C" w:rsidRPr="006511DA" w:rsidRDefault="00F05189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  <w:proofErr w:type="spellStart"/>
            <w:r w:rsidRPr="006511DA">
              <w:rPr>
                <w:color w:val="auto"/>
                <w:lang w:val="fr-FR"/>
              </w:rPr>
              <w:t>fm</w:t>
            </w:r>
            <w:proofErr w:type="spellEnd"/>
          </w:p>
        </w:tc>
        <w:tc>
          <w:tcPr>
            <w:tcW w:w="3725" w:type="dxa"/>
            <w:tcBorders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</w:tcPr>
          <w:p w14:paraId="627CF7A6" w14:textId="77777777" w:rsidR="00250C2C" w:rsidRPr="006511DA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  <w:tc>
          <w:tcPr>
            <w:tcW w:w="2665" w:type="dxa"/>
            <w:tcBorders>
              <w:left w:val="single" w:sz="4" w:space="0" w:color="D9D9D9" w:themeColor="background1" w:themeShade="D9"/>
              <w:right w:val="nil"/>
            </w:tcBorders>
          </w:tcPr>
          <w:p w14:paraId="6F3592F6" w14:textId="77777777" w:rsidR="00250C2C" w:rsidRPr="006511DA" w:rsidRDefault="00250C2C" w:rsidP="00250C2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  <w:lang w:val="fr-FR"/>
              </w:rPr>
            </w:pPr>
          </w:p>
        </w:tc>
      </w:tr>
    </w:tbl>
    <w:p w14:paraId="10C896E4" w14:textId="77777777" w:rsidR="00872EA4" w:rsidRPr="006511DA" w:rsidRDefault="00872EA4" w:rsidP="00250C2C">
      <w:pPr>
        <w:rPr>
          <w:b/>
          <w:lang w:val="fr-FR"/>
        </w:rPr>
      </w:pPr>
    </w:p>
    <w:p w14:paraId="2FE11E1A" w14:textId="090A3605" w:rsidR="00ED4A1C" w:rsidRPr="006511DA" w:rsidRDefault="005B2F05" w:rsidP="005B2F05">
      <w:pPr>
        <w:rPr>
          <w:lang w:val="fr-FR"/>
        </w:rPr>
      </w:pPr>
      <w:r w:rsidRPr="006511DA">
        <w:rPr>
          <w:b/>
          <w:lang w:val="fr-FR"/>
        </w:rPr>
        <w:lastRenderedPageBreak/>
        <w:t>Pour les problèmes suivants, arrondissez votre résultat au propre nombre de chiffres significatifs.</w:t>
      </w:r>
    </w:p>
    <w:p w14:paraId="63A49459" w14:textId="4A7BC390" w:rsidR="005B2F05" w:rsidRPr="006511DA" w:rsidRDefault="005B2F05" w:rsidP="00250C2C">
      <w:pPr>
        <w:rPr>
          <w:lang w:val="fr-FR"/>
        </w:rPr>
      </w:pPr>
      <w:proofErr w:type="spellStart"/>
      <w:r w:rsidRPr="006511DA">
        <w:rPr>
          <w:lang w:val="fr-FR"/>
        </w:rPr>
        <w:t>Willian</w:t>
      </w:r>
      <w:proofErr w:type="spellEnd"/>
      <w:r w:rsidRPr="006511DA">
        <w:rPr>
          <w:lang w:val="fr-FR"/>
        </w:rPr>
        <w:t xml:space="preserve"> </w:t>
      </w:r>
      <w:proofErr w:type="spellStart"/>
      <w:r w:rsidRPr="006511DA">
        <w:rPr>
          <w:lang w:val="fr-FR"/>
        </w:rPr>
        <w:t>Shatner</w:t>
      </w:r>
      <w:proofErr w:type="spellEnd"/>
      <w:r w:rsidRPr="006511DA">
        <w:rPr>
          <w:lang w:val="fr-FR"/>
        </w:rPr>
        <w:t xml:space="preserve"> est décidé de perdre du poids et de courir 2.6 kilomètre chaque jour. Combien de mètres </w:t>
      </w:r>
      <w:proofErr w:type="spellStart"/>
      <w:r w:rsidRPr="006511DA">
        <w:rPr>
          <w:lang w:val="fr-FR"/>
        </w:rPr>
        <w:t>court-il</w:t>
      </w:r>
      <w:proofErr w:type="spellEnd"/>
      <w:r w:rsidRPr="006511DA">
        <w:rPr>
          <w:lang w:val="fr-FR"/>
        </w:rPr>
        <w:t xml:space="preserve"> dans deux semaines ?</w:t>
      </w:r>
    </w:p>
    <w:p w14:paraId="6A4C89A2" w14:textId="77777777" w:rsidR="00ED4A1C" w:rsidRPr="006511DA" w:rsidRDefault="00ED4A1C" w:rsidP="00250C2C">
      <w:pPr>
        <w:rPr>
          <w:lang w:val="fr-FR"/>
        </w:rPr>
      </w:pPr>
    </w:p>
    <w:p w14:paraId="154902EA" w14:textId="77777777" w:rsidR="004A0DCD" w:rsidRPr="006511DA" w:rsidRDefault="004A0DCD" w:rsidP="00250C2C">
      <w:pPr>
        <w:rPr>
          <w:lang w:val="fr-FR"/>
        </w:rPr>
      </w:pPr>
    </w:p>
    <w:p w14:paraId="2D019689" w14:textId="77777777" w:rsidR="004A0DCD" w:rsidRPr="006511DA" w:rsidRDefault="004A0DCD" w:rsidP="00250C2C">
      <w:pPr>
        <w:rPr>
          <w:lang w:val="fr-FR"/>
        </w:rPr>
      </w:pPr>
    </w:p>
    <w:p w14:paraId="30F8E335" w14:textId="77777777" w:rsidR="004A0DCD" w:rsidRPr="006511DA" w:rsidRDefault="004A0DCD" w:rsidP="00250C2C">
      <w:pPr>
        <w:rPr>
          <w:lang w:val="fr-FR"/>
        </w:rPr>
      </w:pPr>
    </w:p>
    <w:p w14:paraId="57312F23" w14:textId="7144CB44" w:rsidR="00ED4A1C" w:rsidRPr="006511DA" w:rsidRDefault="005B2F05" w:rsidP="005B2F05">
      <w:pPr>
        <w:rPr>
          <w:lang w:val="fr-FR"/>
        </w:rPr>
      </w:pPr>
      <w:r w:rsidRPr="006511DA">
        <w:rPr>
          <w:lang w:val="fr-FR"/>
        </w:rPr>
        <w:t xml:space="preserve">Françoise la fourmi marche </w:t>
      </w:r>
      <m:oMath>
        <m:r>
          <w:rPr>
            <w:rFonts w:ascii="Cambria Math" w:hAnsi="Cambria Math"/>
            <w:lang w:val="fr-FR"/>
          </w:rPr>
          <m:t>2⋅</m:t>
        </m:r>
        <m:sSup>
          <m:sSupPr>
            <m:ctrlPr>
              <w:rPr>
                <w:rFonts w:ascii="Cambria Math" w:hAnsi="Cambria Math"/>
                <w:i/>
                <w:lang w:val="fr-FR"/>
              </w:rPr>
            </m:ctrlPr>
          </m:sSupPr>
          <m:e>
            <m:r>
              <w:rPr>
                <w:rFonts w:ascii="Cambria Math" w:hAnsi="Cambria Math"/>
                <w:lang w:val="fr-FR"/>
              </w:rPr>
              <m:t>10</m:t>
            </m:r>
          </m:e>
          <m:sup>
            <m:r>
              <w:rPr>
                <w:rFonts w:ascii="Cambria Math" w:hAnsi="Cambria Math"/>
                <w:lang w:val="fr-FR"/>
              </w:rPr>
              <m:t>2</m:t>
            </m:r>
          </m:sup>
        </m:sSup>
      </m:oMath>
      <w:r w:rsidRPr="006511DA">
        <w:rPr>
          <w:rFonts w:eastAsiaTheme="minorEastAsia"/>
          <w:lang w:val="fr-FR"/>
        </w:rPr>
        <w:t xml:space="preserve"> mètres chaque jour lorsqu’il cherche de la nourriture pour sa colonie. Elle est une petite fourmi qui mesure 2.31 mm de longueur. Dans trois jours, combien marcherait-elle, en terme de la longueur de son corps (in </w:t>
      </w:r>
      <w:proofErr w:type="spellStart"/>
      <w:r w:rsidRPr="006511DA">
        <w:rPr>
          <w:rFonts w:eastAsiaTheme="minorEastAsia"/>
          <w:lang w:val="fr-FR"/>
        </w:rPr>
        <w:t>terms</w:t>
      </w:r>
      <w:proofErr w:type="spellEnd"/>
      <w:r w:rsidRPr="006511DA">
        <w:rPr>
          <w:rFonts w:eastAsiaTheme="minorEastAsia"/>
          <w:lang w:val="fr-FR"/>
        </w:rPr>
        <w:t xml:space="preserve"> of body </w:t>
      </w:r>
      <w:proofErr w:type="spellStart"/>
      <w:r w:rsidRPr="006511DA">
        <w:rPr>
          <w:rFonts w:eastAsiaTheme="minorEastAsia"/>
          <w:lang w:val="fr-FR"/>
        </w:rPr>
        <w:t>length</w:t>
      </w:r>
      <w:proofErr w:type="spellEnd"/>
      <w:r w:rsidRPr="006511DA">
        <w:rPr>
          <w:rFonts w:eastAsiaTheme="minorEastAsia"/>
          <w:lang w:val="fr-FR"/>
        </w:rPr>
        <w:t>) ?</w:t>
      </w:r>
    </w:p>
    <w:p w14:paraId="14EA251D" w14:textId="77777777" w:rsidR="004A0DCD" w:rsidRPr="006511DA" w:rsidRDefault="004A0DCD" w:rsidP="00250C2C">
      <w:pPr>
        <w:rPr>
          <w:lang w:val="fr-FR"/>
        </w:rPr>
      </w:pPr>
    </w:p>
    <w:p w14:paraId="759E8360" w14:textId="77777777" w:rsidR="004A0DCD" w:rsidRPr="006511DA" w:rsidRDefault="004A0DCD" w:rsidP="00250C2C">
      <w:pPr>
        <w:rPr>
          <w:lang w:val="fr-FR"/>
        </w:rPr>
      </w:pPr>
    </w:p>
    <w:p w14:paraId="5D2302C4" w14:textId="77777777" w:rsidR="004A0DCD" w:rsidRPr="006511DA" w:rsidRDefault="004A0DCD" w:rsidP="00250C2C">
      <w:pPr>
        <w:rPr>
          <w:lang w:val="fr-FR"/>
        </w:rPr>
      </w:pPr>
    </w:p>
    <w:p w14:paraId="39C285C4" w14:textId="141029F8" w:rsidR="004A0DCD" w:rsidRPr="006511DA" w:rsidRDefault="005B2F05" w:rsidP="005B2F05">
      <w:pPr>
        <w:rPr>
          <w:lang w:val="fr-FR"/>
        </w:rPr>
      </w:pPr>
      <w:r w:rsidRPr="006511DA">
        <w:rPr>
          <w:lang w:val="fr-FR"/>
        </w:rPr>
        <w:t xml:space="preserve">Françoise aime la vitesse. Elle marche avec une vitesse de 40.47 mm/s. Combien de temps il faut pour qu’elle complète son circuit de </w:t>
      </w:r>
      <m:oMath>
        <m:r>
          <w:rPr>
            <w:rFonts w:ascii="Cambria Math" w:hAnsi="Cambria Math"/>
            <w:lang w:val="fr-FR"/>
          </w:rPr>
          <m:t>2⋅</m:t>
        </m:r>
        <m:sSup>
          <m:sSupPr>
            <m:ctrlPr>
              <w:rPr>
                <w:rFonts w:ascii="Cambria Math" w:hAnsi="Cambria Math"/>
                <w:i/>
                <w:lang w:val="fr-FR"/>
              </w:rPr>
            </m:ctrlPr>
          </m:sSupPr>
          <m:e>
            <m:r>
              <w:rPr>
                <w:rFonts w:ascii="Cambria Math" w:hAnsi="Cambria Math"/>
                <w:lang w:val="fr-FR"/>
              </w:rPr>
              <m:t>10</m:t>
            </m:r>
          </m:e>
          <m:sup>
            <m:r>
              <w:rPr>
                <w:rFonts w:ascii="Cambria Math" w:hAnsi="Cambria Math"/>
                <w:lang w:val="fr-FR"/>
              </w:rPr>
              <m:t>2</m:t>
            </m:r>
          </m:sup>
        </m:sSup>
      </m:oMath>
      <w:r w:rsidRPr="006511DA">
        <w:rPr>
          <w:rFonts w:eastAsiaTheme="minorEastAsia"/>
          <w:lang w:val="fr-FR"/>
        </w:rPr>
        <w:t xml:space="preserve"> mètres ?</w:t>
      </w:r>
    </w:p>
    <w:p w14:paraId="76927F66" w14:textId="77777777" w:rsidR="004A0DCD" w:rsidRPr="006511DA" w:rsidRDefault="004A0DCD" w:rsidP="00250C2C">
      <w:pPr>
        <w:rPr>
          <w:lang w:val="fr-FR"/>
        </w:rPr>
      </w:pPr>
      <w:bookmarkStart w:id="0" w:name="_GoBack"/>
      <w:bookmarkEnd w:id="0"/>
    </w:p>
    <w:p w14:paraId="6D2E6C08" w14:textId="77777777" w:rsidR="004A0DCD" w:rsidRPr="006511DA" w:rsidRDefault="004A0DCD" w:rsidP="00250C2C">
      <w:pPr>
        <w:rPr>
          <w:lang w:val="fr-FR"/>
        </w:rPr>
      </w:pPr>
    </w:p>
    <w:p w14:paraId="28F3520A" w14:textId="77777777" w:rsidR="004A0DCD" w:rsidRPr="006511DA" w:rsidRDefault="00026487" w:rsidP="00250C2C">
      <w:pPr>
        <w:rPr>
          <w:lang w:val="fr-FR"/>
        </w:rPr>
      </w:pPr>
      <w:r w:rsidRPr="006511DA">
        <w:rPr>
          <w:noProof/>
          <w:lang w:val="fr-FR"/>
        </w:rPr>
        <w:drawing>
          <wp:anchor distT="0" distB="0" distL="114300" distR="114300" simplePos="0" relativeHeight="251658240" behindDoc="0" locked="0" layoutInCell="1" allowOverlap="1" wp14:anchorId="3D9BC604" wp14:editId="1C0865A4">
            <wp:simplePos x="0" y="0"/>
            <wp:positionH relativeFrom="margin">
              <wp:align>left</wp:align>
            </wp:positionH>
            <wp:positionV relativeFrom="paragraph">
              <wp:posOffset>285115</wp:posOffset>
            </wp:positionV>
            <wp:extent cx="1504315" cy="1819275"/>
            <wp:effectExtent l="0" t="0" r="635" b="0"/>
            <wp:wrapSquare wrapText="bothSides"/>
            <wp:docPr id="1" name="Picture 1" descr="http://assets.inhabitat.com/wp-content/blogs.dir/1/files/2013/09/pitcher-plan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ssets.inhabitat.com/wp-content/blogs.dir/1/files/2013/09/pitcher-plant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5876" cy="18211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2CD828" w14:textId="6B8F02D3" w:rsidR="00B10E25" w:rsidRPr="006511DA" w:rsidRDefault="005B2F05" w:rsidP="00250C2C">
      <w:pPr>
        <w:rPr>
          <w:lang w:val="fr-FR"/>
        </w:rPr>
      </w:pPr>
      <w:r w:rsidRPr="006511DA">
        <w:rPr>
          <w:lang w:val="fr-FR"/>
        </w:rPr>
        <w:t>Oh non ! Pendant qu’elle cherchait la nourriture, Françoise la fourmi est tombée dans une sarracénie ! Avant sa chute, Françoise nageait dans la sarracénie et elle trouve qu’elle a 5.00 cm de hauteur et son rayon était 2.50 cm. Combien de molécules d’eau contenait la plante ? La densité d’eau est 1.00 g/</w:t>
      </w:r>
      <w:proofErr w:type="spellStart"/>
      <w:r w:rsidRPr="006511DA">
        <w:rPr>
          <w:lang w:val="fr-FR"/>
        </w:rPr>
        <w:t>mL</w:t>
      </w:r>
      <w:proofErr w:type="spellEnd"/>
      <w:r w:rsidRPr="006511DA">
        <w:rPr>
          <w:lang w:val="fr-FR"/>
        </w:rPr>
        <w:t xml:space="preserve"> et 1 </w:t>
      </w:r>
      <w:proofErr w:type="spellStart"/>
      <w:r w:rsidRPr="006511DA">
        <w:rPr>
          <w:lang w:val="fr-FR"/>
        </w:rPr>
        <w:t>mL</w:t>
      </w:r>
      <w:proofErr w:type="spellEnd"/>
      <w:r w:rsidRPr="006511DA">
        <w:rPr>
          <w:lang w:val="fr-FR"/>
        </w:rPr>
        <w:t xml:space="preserve"> = 1 </w:t>
      </w:r>
      <w:r w:rsidRPr="006511DA">
        <w:rPr>
          <w:lang w:val="fr-FR"/>
        </w:rPr>
        <w:t>cm</w:t>
      </w:r>
      <w:r w:rsidRPr="006511DA">
        <w:rPr>
          <w:vertAlign w:val="superscript"/>
          <w:lang w:val="fr-FR"/>
        </w:rPr>
        <w:t>3</w:t>
      </w:r>
      <w:r w:rsidRPr="006511DA">
        <w:rPr>
          <w:lang w:val="fr-FR"/>
        </w:rPr>
        <w:t>.</w:t>
      </w:r>
    </w:p>
    <w:p w14:paraId="246D225E" w14:textId="77777777" w:rsidR="00B10E25" w:rsidRPr="006511DA" w:rsidRDefault="00B10E25" w:rsidP="00250C2C">
      <w:pPr>
        <w:rPr>
          <w:lang w:val="fr-FR"/>
        </w:rPr>
      </w:pPr>
    </w:p>
    <w:p w14:paraId="09CC2D98" w14:textId="77777777" w:rsidR="00B10E25" w:rsidRPr="006511DA" w:rsidRDefault="00B10E25" w:rsidP="00250C2C">
      <w:pPr>
        <w:rPr>
          <w:lang w:val="fr-FR"/>
        </w:rPr>
      </w:pPr>
    </w:p>
    <w:p w14:paraId="78FDD198" w14:textId="77777777" w:rsidR="00B10E25" w:rsidRPr="006511DA" w:rsidRDefault="00026487" w:rsidP="00250C2C">
      <w:pPr>
        <w:rPr>
          <w:lang w:val="fr-FR"/>
        </w:rPr>
      </w:pPr>
      <w:r w:rsidRPr="006511DA">
        <w:rPr>
          <w:noProof/>
          <w:lang w:val="fr-F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30046C" wp14:editId="12264D6C">
                <wp:simplePos x="0" y="0"/>
                <wp:positionH relativeFrom="margin">
                  <wp:align>left</wp:align>
                </wp:positionH>
                <wp:positionV relativeFrom="paragraph">
                  <wp:posOffset>173355</wp:posOffset>
                </wp:positionV>
                <wp:extent cx="1504315" cy="405765"/>
                <wp:effectExtent l="0" t="0" r="635" b="0"/>
                <wp:wrapSquare wrapText="bothSides"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04315" cy="40576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14:paraId="6274E5D3" w14:textId="366F531B" w:rsidR="004A0DCD" w:rsidRPr="005B2F05" w:rsidRDefault="005B2F05" w:rsidP="004A0DCD">
                            <w:pPr>
                              <w:pStyle w:val="Caption"/>
                              <w:jc w:val="center"/>
                              <w:rPr>
                                <w:noProof/>
                                <w:lang w:val="fr-CA"/>
                              </w:rPr>
                            </w:pPr>
                            <w:r>
                              <w:rPr>
                                <w:lang w:val="fr-CA"/>
                              </w:rPr>
                              <w:t>Une sarracénie qui digère Françoise la fourmi.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0930046C" id="_x0000_t202" coordsize="21600,21600" o:spt="202" path="m0,0l0,21600,21600,21600,21600,0xe">
                <v:stroke joinstyle="miter"/>
                <v:path gradientshapeok="t" o:connecttype="rect"/>
              </v:shapetype>
              <v:shape id="Text_x0020_Box_x0020_3" o:spid="_x0000_s1026" type="#_x0000_t202" style="position:absolute;margin-left:0;margin-top:13.65pt;width:118.45pt;height:31.95pt;z-index:251660288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" stroked="f">
                <v:textbox style="mso-fit-shape-to-text:t" inset="0,0,0,0">
                  <w:txbxContent>
                    <w:p w14:paraId="6274E5D3" w14:textId="366F531B" w:rsidR="004A0DCD" w:rsidRPr="005B2F05" w:rsidRDefault="005B2F05" w:rsidP="004A0DCD">
                      <w:pPr>
                        <w:pStyle w:val="Caption"/>
                        <w:jc w:val="center"/>
                        <w:rPr>
                          <w:noProof/>
                          <w:lang w:val="fr-CA"/>
                        </w:rPr>
                      </w:pPr>
                      <w:r>
                        <w:rPr>
                          <w:lang w:val="fr-CA"/>
                        </w:rPr>
                        <w:t>Une sarracénie qui digère Françoise la fourmi.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C5EA8F5" w14:textId="77777777" w:rsidR="00B10E25" w:rsidRPr="006511DA" w:rsidRDefault="00B10E25" w:rsidP="00250C2C">
      <w:pPr>
        <w:rPr>
          <w:lang w:val="fr-FR"/>
        </w:rPr>
      </w:pPr>
    </w:p>
    <w:p w14:paraId="168498D9" w14:textId="77777777" w:rsidR="00B10E25" w:rsidRPr="006511DA" w:rsidRDefault="00B10E25" w:rsidP="00250C2C">
      <w:pPr>
        <w:rPr>
          <w:lang w:val="fr-FR"/>
        </w:rPr>
      </w:pPr>
    </w:p>
    <w:p w14:paraId="3DCD42AF" w14:textId="77777777" w:rsidR="00F60D89" w:rsidRPr="006511DA" w:rsidRDefault="00F60D89" w:rsidP="00250C2C">
      <w:pPr>
        <w:rPr>
          <w:lang w:val="fr-FR"/>
        </w:rPr>
      </w:pPr>
    </w:p>
    <w:p w14:paraId="06841330" w14:textId="77777777" w:rsidR="00F60D89" w:rsidRPr="006511DA" w:rsidRDefault="00F60D89" w:rsidP="00250C2C">
      <w:pPr>
        <w:rPr>
          <w:lang w:val="fr-FR"/>
        </w:rPr>
      </w:pPr>
    </w:p>
    <w:p w14:paraId="30AE30AF" w14:textId="77777777" w:rsidR="00F60D89" w:rsidRPr="006511DA" w:rsidRDefault="00F60D89" w:rsidP="00250C2C">
      <w:pPr>
        <w:rPr>
          <w:lang w:val="fr-FR"/>
        </w:rPr>
      </w:pPr>
    </w:p>
    <w:p w14:paraId="7834F7E4" w14:textId="16F7DC5B" w:rsidR="00B10E25" w:rsidRPr="006511DA" w:rsidRDefault="005B2F05" w:rsidP="00F60D89">
      <w:pPr>
        <w:rPr>
          <w:lang w:val="fr-FR"/>
        </w:rPr>
      </w:pPr>
      <w:r w:rsidRPr="006511DA">
        <w:rPr>
          <w:lang w:val="fr-FR"/>
        </w:rPr>
        <w:t>La sarracénie finalement digère Françoise la fourmi. Avant être digérée, Françoise réfléchissait sur sa vie, et comment elle a aidé des étudiants en 1</w:t>
      </w:r>
      <w:r w:rsidRPr="006511DA">
        <w:rPr>
          <w:vertAlign w:val="superscript"/>
          <w:lang w:val="fr-FR"/>
        </w:rPr>
        <w:t>e</w:t>
      </w:r>
      <w:r w:rsidRPr="006511DA">
        <w:rPr>
          <w:lang w:val="fr-FR"/>
        </w:rPr>
        <w:t xml:space="preserve"> année avec les conversions et stœchiométrie. Ceci donne Françoise un peu de </w:t>
      </w:r>
      <w:r w:rsidR="00F60D89" w:rsidRPr="006511DA">
        <w:rPr>
          <w:lang w:val="fr-FR"/>
        </w:rPr>
        <w:t>confort</w:t>
      </w:r>
      <w:r w:rsidRPr="006511DA">
        <w:rPr>
          <w:lang w:val="fr-FR"/>
        </w:rPr>
        <w:t xml:space="preserve">. Elle </w:t>
      </w:r>
      <w:r w:rsidR="00F60D89" w:rsidRPr="006511DA">
        <w:rPr>
          <w:lang w:val="fr-FR"/>
        </w:rPr>
        <w:t>se demande si elle a fait une bonne impression sur ces étudiants.</w:t>
      </w:r>
    </w:p>
    <w:p w14:paraId="2316DEEA" w14:textId="6666F5FD" w:rsidR="00B10E25" w:rsidRPr="006511DA" w:rsidRDefault="00F60D89" w:rsidP="00B10E25">
      <w:pPr>
        <w:jc w:val="center"/>
        <w:rPr>
          <w:b/>
          <w:lang w:val="fr-FR"/>
        </w:rPr>
      </w:pPr>
      <w:r w:rsidRPr="006511DA">
        <w:rPr>
          <w:b/>
          <w:lang w:val="fr-FR"/>
        </w:rPr>
        <w:t xml:space="preserve">Ne laissez pas que la mort de Françoise soit en vain </w:t>
      </w:r>
      <w:r w:rsidR="00B10E25" w:rsidRPr="006511DA">
        <w:rPr>
          <w:b/>
          <w:lang w:val="fr-FR"/>
        </w:rPr>
        <w:t xml:space="preserve">! </w:t>
      </w:r>
      <w:r w:rsidRPr="006511DA">
        <w:rPr>
          <w:b/>
          <w:lang w:val="fr-FR"/>
        </w:rPr>
        <w:t xml:space="preserve">Étudiez la chimie </w:t>
      </w:r>
      <w:r w:rsidR="00225E21" w:rsidRPr="006511DA">
        <w:rPr>
          <w:b/>
          <w:lang w:val="fr-FR"/>
        </w:rPr>
        <w:t>!</w:t>
      </w:r>
    </w:p>
    <w:sectPr w:rsidR="00B10E25" w:rsidRPr="006511DA" w:rsidSect="00250C2C">
      <w:pgSz w:w="12240" w:h="15840" w:code="1"/>
      <w:pgMar w:top="720" w:right="72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charset w:val="00"/>
    <w:family w:val="auto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mirrorMargin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0C2C"/>
    <w:rsid w:val="00026487"/>
    <w:rsid w:val="000678C5"/>
    <w:rsid w:val="002028F3"/>
    <w:rsid w:val="002258B8"/>
    <w:rsid w:val="00225E21"/>
    <w:rsid w:val="00244CF8"/>
    <w:rsid w:val="00250C2C"/>
    <w:rsid w:val="00334AB9"/>
    <w:rsid w:val="004A0DCD"/>
    <w:rsid w:val="00541730"/>
    <w:rsid w:val="005B2F05"/>
    <w:rsid w:val="00614797"/>
    <w:rsid w:val="006511DA"/>
    <w:rsid w:val="00872EA4"/>
    <w:rsid w:val="008977D7"/>
    <w:rsid w:val="009741FA"/>
    <w:rsid w:val="00B10E25"/>
    <w:rsid w:val="00C93A37"/>
    <w:rsid w:val="00ED4A1C"/>
    <w:rsid w:val="00F05189"/>
    <w:rsid w:val="00F60D89"/>
    <w:rsid w:val="00FB68F9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978DF5"/>
  <w15:chartTrackingRefBased/>
  <w15:docId w15:val="{9F5DF334-E894-44A8-B7F1-BFFD2FB395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0C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PlainTable1">
    <w:name w:val="Plain Table 1"/>
    <w:basedOn w:val="TableNormal"/>
    <w:uiPriority w:val="41"/>
    <w:rsid w:val="00250C2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ListTable6Colorful-Accent3">
    <w:name w:val="List Table 6 Colorful Accent 3"/>
    <w:basedOn w:val="TableNormal"/>
    <w:uiPriority w:val="51"/>
    <w:rsid w:val="00250C2C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Ind w:w="0" w:type="dxa"/>
      <w:tblBorders>
        <w:top w:val="single" w:sz="4" w:space="0" w:color="A5A5A5" w:themeColor="accent3"/>
        <w:bottom w:val="single" w:sz="4" w:space="0" w:color="A5A5A5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character" w:styleId="PlaceholderText">
    <w:name w:val="Placeholder Text"/>
    <w:basedOn w:val="DefaultParagraphFont"/>
    <w:uiPriority w:val="99"/>
    <w:semiHidden/>
    <w:rsid w:val="00F05189"/>
    <w:rPr>
      <w:color w:val="808080"/>
    </w:rPr>
  </w:style>
  <w:style w:type="paragraph" w:styleId="Caption">
    <w:name w:val="caption"/>
    <w:basedOn w:val="Normal"/>
    <w:next w:val="Normal"/>
    <w:uiPriority w:val="35"/>
    <w:unhideWhenUsed/>
    <w:qFormat/>
    <w:rsid w:val="004A0DCD"/>
    <w:pPr>
      <w:spacing w:after="200" w:line="240" w:lineRule="auto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75FCED-3510-564B-8048-EC6CC52A60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352</Words>
  <Characters>2011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</dc:creator>
  <cp:keywords/>
  <dc:description/>
  <cp:lastModifiedBy>Martin Hanzel</cp:lastModifiedBy>
  <cp:revision>9</cp:revision>
  <dcterms:created xsi:type="dcterms:W3CDTF">2016-09-03T17:18:00Z</dcterms:created>
  <dcterms:modified xsi:type="dcterms:W3CDTF">2016-09-03T17:38:00Z</dcterms:modified>
</cp:coreProperties>
</file>